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B5" w:rsidRDefault="006227B5" w:rsidP="00AF39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27B5" w:rsidRDefault="006227B5" w:rsidP="006227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</w:t>
      </w:r>
      <w:r>
        <w:rPr>
          <w:rFonts w:ascii="Times New Roman" w:hAnsi="Times New Roman" w:cs="Times New Roman"/>
          <w:b/>
          <w:sz w:val="28"/>
          <w:szCs w:val="28"/>
        </w:rPr>
        <w:t>Кластер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227B5" w:rsidRPr="0023382E" w:rsidRDefault="006227B5" w:rsidP="006227B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Макова Н.Г</w:t>
      </w:r>
      <w:r w:rsidRPr="0023382E">
        <w:rPr>
          <w:rFonts w:ascii="Times New Roman" w:hAnsi="Times New Roman" w:cs="Times New Roman"/>
          <w:sz w:val="28"/>
          <w:szCs w:val="28"/>
        </w:rPr>
        <w:t>.</w:t>
      </w:r>
    </w:p>
    <w:p w:rsidR="00AF39A3" w:rsidRPr="00AF39A3" w:rsidRDefault="006227B5" w:rsidP="006227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«Кластер</w:t>
      </w:r>
      <w:r w:rsidRPr="00867DAB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23382E">
        <w:rPr>
          <w:rFonts w:ascii="Times New Roman" w:hAnsi="Times New Roman" w:cs="Times New Roman"/>
          <w:sz w:val="28"/>
          <w:szCs w:val="28"/>
        </w:rPr>
        <w:t>приём для формирования читательской грамотности, который можно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на уроках литературного чтения.</w:t>
      </w:r>
      <w:bookmarkStart w:id="0" w:name="_GoBack"/>
      <w:bookmarkEnd w:id="0"/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 термин в переводе означает </w:t>
      </w:r>
      <w:r w:rsidRPr="00AF39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«созвездие»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Pr="00AF39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«пучок».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Кластером называется графический прием систематизации знаний в виде «грозди» или «пучка» взаимосвязанных фактов.</w:t>
      </w:r>
    </w:p>
    <w:p w:rsidR="00AF39A3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Образовательный кластер – это изображение, которое способствует систематизации и обобщению учебного материала. 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«кластер» в начальной школе – это один из методов технологии критического мышления, стимулирующей интеллектуальное развитие учеников. Он может применяться на любом этапе урока: для актуализации и систематизации знаний, постановки проблемы, для фиксирования новой информации, для установления логической связи между понятиями, на стадии рефлексии.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оформления кластера на уроке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способа организации урока, кластер может быть оформлен на доске, на отдельном листе или в тетради у каждого ученика при выполнении индивидуального задания. Составляя кластер, желательно использовать разноцветные мелки, карандаши, ручки, фломастеры. Это позволит выделить некоторые определенные моменты и нагляднее отобразить общую картину, упрощая процесс систематизации всей информации.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Применение метода кластер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кластера может применяться практически на всех уроках, при изучении самых разных тем.</w:t>
      </w:r>
    </w:p>
    <w:p w:rsidR="00AF39A3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работы при использовании данного метода может быть абсолютно любой: индивидуальной, групповой и коллективной. Она определяется в зависимости от поставленных целей и задач, возможностей учителя и коллектива. 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кластеров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различные виды кластеров: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 и её спутники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блок-схемы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бумажный кластер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кластер с нумерацией слов для составления рассказа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кластер с использованием отдельных или сюжетных картинок вместо записи слов</w:t>
      </w:r>
    </w:p>
    <w:p w:rsidR="000668BB" w:rsidRPr="000668BB" w:rsidRDefault="000668BB" w:rsidP="00AF39A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групповые кластеры с использованием в каждой группе разных фрагментов одной темы с целью составления коллективного рассказа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этапе закрепления и систематизации изученного материала самой востребованной и продуктивной моделью кластера является </w:t>
      </w: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«Планета и ее спутники»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Ею удобно воспользоваться также на этапе целеполагания, повторения изученного материала.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действий при создании кластера проста и логична:</w:t>
      </w:r>
    </w:p>
    <w:p w:rsidR="000668BB" w:rsidRPr="000668BB" w:rsidRDefault="000668BB" w:rsidP="00AF3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посередине чистого листа (классной доски) фиксируется ключевое слово или предложение, которое является «сердцем» темы;</w:t>
      </w:r>
    </w:p>
    <w:p w:rsidR="000668BB" w:rsidRPr="000668BB" w:rsidRDefault="000668BB" w:rsidP="00AF3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вокруг записываются слова или предложения, выражающие идеи, факты, образы, понятия, подходящие для данной темы;</w:t>
      </w:r>
    </w:p>
    <w:p w:rsidR="000668BB" w:rsidRPr="000668BB" w:rsidRDefault="000668BB" w:rsidP="00AF3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 мере записи появившиеся слова соединяются разного рода символами (прямыми линиями, векторами, арифметическими знаками) с ключевым понятием. У каждого из «спутников» в свою очередь тоже появляются «спутники», устанавливаются новые логические связи.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Блок-схема</w:t>
      </w:r>
    </w:p>
    <w:p w:rsidR="00AF39A3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Алгоритм выполнения какого-то вида работы (к примеру, планы морфологических разборов) можно представить в виде блок-схемы, изображающей шаги (этапы, действия) в виде блоков различной формы, соединенных между собой стрелками. 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Бумажный кластер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служить средством развития навыков не только письменной речи, но и чтения. В таком случае ученики получают карточки с отдельными словами, предложениями или даже небольшим текстом на заданную тему. Читают их, располагают их, при необходимости приклеивают на лист в определенном порядке вокруг ключевого слова. Затем кластеры проверяются, обсуждаются и оцениваются – на усмотрение учителя. </w:t>
      </w:r>
    </w:p>
    <w:p w:rsidR="000668BB" w:rsidRPr="000668BB" w:rsidRDefault="000668BB" w:rsidP="00AF39A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Кластер с нумерацией слов.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68BB" w:rsidRPr="000668BB" w:rsidRDefault="000668BB" w:rsidP="00AF3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Кластер с нумерацией слов составляется коллективно следующим образом: в центре доски записывается тема (ключевое слово), затем ученики называют все слова и словосочетания, которые приходят им на ум в связи с данной темой. Когда вся предлагаемая учениками лексика написана на доске, класс приступает к обсуждению последовательности событий в данном рассказе. 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Арт-кластер (кластер с картинками)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Кластер с использованием сюжетных картинок вместо записи слов – эффективный метод для изучения большой темы при работе с учениками начальной школы. Принцип построения тот же. В центре листа наклеивается картинка на определенную тему (записывается ключевое слово), вокруг которой ученики наклеивают или рисуют составляющие ее компоненты. Готовые картинки могут содержать только один предмет</w:t>
      </w:r>
      <w:r w:rsidR="00AF3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Сюжетный Арт-кластер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на уроках развития речи. Например, составить рассказ по серии картинок.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Достоинства и результаты применения этого метода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данной работы у учащихся формируются и развиваются умения: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формулировать вопросы;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главное в большом объеме учебного материала;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и логические связи;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умозаключения;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переходить от частного к общему, воспринимая проблему в общем виде;</w:t>
      </w:r>
    </w:p>
    <w:p w:rsidR="000668BB" w:rsidRPr="000668BB" w:rsidRDefault="000668BB" w:rsidP="000668BB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аналогии, сравнивать и анализировать.</w:t>
      </w:r>
    </w:p>
    <w:p w:rsidR="000668BB" w:rsidRPr="000668BB" w:rsidRDefault="000668BB" w:rsidP="000668B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Применение приёма «кластер»:</w:t>
      </w:r>
    </w:p>
    <w:p w:rsidR="000668BB" w:rsidRPr="000668BB" w:rsidRDefault="000668BB" w:rsidP="000668BB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Позволяет охватить значительно больший объем учебного материала.</w:t>
      </w:r>
    </w:p>
    <w:p w:rsidR="000668BB" w:rsidRPr="000668BB" w:rsidRDefault="000668BB" w:rsidP="000668BB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Вовлекает всех учеников в обучающий процесс.</w:t>
      </w:r>
    </w:p>
    <w:p w:rsidR="000668BB" w:rsidRPr="000668BB" w:rsidRDefault="000668BB" w:rsidP="000668BB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Деятельность интересна детям.</w:t>
      </w:r>
    </w:p>
    <w:p w:rsidR="000668BB" w:rsidRPr="000668BB" w:rsidRDefault="000668BB" w:rsidP="000668BB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Ученики открыты и активны, так как у них нет страха высказать неправильное суждение.</w:t>
      </w:r>
    </w:p>
    <w:p w:rsidR="000668BB" w:rsidRPr="000668BB" w:rsidRDefault="000668BB" w:rsidP="000668BB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8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Организует творческую деятельность, обеспечивает полет фантазии.</w:t>
      </w:r>
    </w:p>
    <w:p w:rsidR="00AE5097" w:rsidRDefault="006227B5"/>
    <w:sectPr w:rsidR="00AE5097" w:rsidSect="00AF39A3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6554"/>
    <w:multiLevelType w:val="multilevel"/>
    <w:tmpl w:val="20BE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0C41A6"/>
    <w:multiLevelType w:val="multilevel"/>
    <w:tmpl w:val="87C0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AB2E4F"/>
    <w:multiLevelType w:val="multilevel"/>
    <w:tmpl w:val="AF90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8BB"/>
    <w:rsid w:val="000668BB"/>
    <w:rsid w:val="002A0E92"/>
    <w:rsid w:val="006227B5"/>
    <w:rsid w:val="00AF39A3"/>
    <w:rsid w:val="00CE0EB5"/>
    <w:rsid w:val="00E4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0C7A"/>
  <w15:docId w15:val="{A7C10998-0D11-4BEA-AE31-986D7A43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06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0668BB"/>
  </w:style>
  <w:style w:type="character" w:customStyle="1" w:styleId="c7">
    <w:name w:val="c7"/>
    <w:basedOn w:val="a0"/>
    <w:rsid w:val="000668BB"/>
  </w:style>
  <w:style w:type="character" w:customStyle="1" w:styleId="c8">
    <w:name w:val="c8"/>
    <w:basedOn w:val="a0"/>
    <w:rsid w:val="000668BB"/>
  </w:style>
  <w:style w:type="paragraph" w:customStyle="1" w:styleId="c11">
    <w:name w:val="c11"/>
    <w:basedOn w:val="a"/>
    <w:rsid w:val="0006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6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668BB"/>
  </w:style>
  <w:style w:type="character" w:customStyle="1" w:styleId="c13">
    <w:name w:val="c13"/>
    <w:basedOn w:val="a0"/>
    <w:rsid w:val="000668BB"/>
  </w:style>
  <w:style w:type="character" w:customStyle="1" w:styleId="c3">
    <w:name w:val="c3"/>
    <w:basedOn w:val="a0"/>
    <w:rsid w:val="000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5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cp:lastPrinted>2026-03-13T11:44:00Z</cp:lastPrinted>
  <dcterms:created xsi:type="dcterms:W3CDTF">2024-12-14T21:44:00Z</dcterms:created>
  <dcterms:modified xsi:type="dcterms:W3CDTF">2026-06-10T07:47:00Z</dcterms:modified>
</cp:coreProperties>
</file>